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8A" w:rsidRDefault="00914A8A" w:rsidP="00914A8A">
      <w:pPr>
        <w:jc w:val="both"/>
        <w:rPr>
          <w:lang w:val="sr-Latn-RS"/>
        </w:rPr>
      </w:pPr>
    </w:p>
    <w:p w:rsidR="00914A8A" w:rsidRDefault="00914A8A" w:rsidP="00914A8A">
      <w:pPr>
        <w:jc w:val="both"/>
        <w:rPr>
          <w:lang w:val="sr-Latn-RS"/>
        </w:rPr>
      </w:pPr>
    </w:p>
    <w:p w:rsidR="00914A8A" w:rsidRPr="00914A8A" w:rsidRDefault="00914A8A" w:rsidP="00914A8A">
      <w:pPr>
        <w:jc w:val="both"/>
        <w:rPr>
          <w:lang w:val="sr-Latn-RS"/>
        </w:rPr>
      </w:pPr>
    </w:p>
    <w:p w:rsidR="00914A8A" w:rsidRPr="00914A8A" w:rsidRDefault="00914A8A" w:rsidP="00914A8A">
      <w:pPr>
        <w:jc w:val="both"/>
        <w:rPr>
          <w:b/>
          <w:lang w:val="sr-Cyrl-RS"/>
        </w:rPr>
      </w:pPr>
      <w:r w:rsidRPr="00914A8A">
        <w:rPr>
          <w:b/>
          <w:lang w:val="sr-Cyrl-RS"/>
        </w:rPr>
        <w:t xml:space="preserve">ПРИВРЕДНО ДРУШТВО ЗА ПРОИЗВОДЊУ , ТРГОВИНУ И УСЛУГЕ „СТАША“ ДОО- У СТЕЧАЈУ из Београда, МБ:20527005, ПИБ:106065214 </w:t>
      </w:r>
    </w:p>
    <w:p w:rsidR="00914A8A" w:rsidRPr="00914A8A" w:rsidRDefault="00914A8A" w:rsidP="00914A8A">
      <w:pPr>
        <w:jc w:val="both"/>
        <w:rPr>
          <w:b/>
          <w:lang w:val="sr-Cyrl-RS"/>
        </w:rPr>
      </w:pPr>
    </w:p>
    <w:p w:rsidR="00914A8A" w:rsidRPr="00914A8A" w:rsidRDefault="00914A8A" w:rsidP="00914A8A">
      <w:pPr>
        <w:jc w:val="both"/>
        <w:rPr>
          <w:b/>
          <w:lang w:val="sr-Cyrl-RS"/>
        </w:rPr>
      </w:pPr>
    </w:p>
    <w:p w:rsidR="00914A8A" w:rsidRDefault="00914A8A" w:rsidP="00914A8A">
      <w:pPr>
        <w:jc w:val="both"/>
        <w:rPr>
          <w:b/>
          <w:lang w:val="sr-Latn-RS"/>
        </w:rPr>
      </w:pPr>
      <w:bookmarkStart w:id="0" w:name="_GoBack"/>
      <w:bookmarkEnd w:id="0"/>
    </w:p>
    <w:p w:rsidR="00914A8A" w:rsidRDefault="00914A8A" w:rsidP="00914A8A">
      <w:pPr>
        <w:jc w:val="both"/>
        <w:rPr>
          <w:b/>
          <w:lang w:val="sr-Latn-RS"/>
        </w:rPr>
      </w:pPr>
    </w:p>
    <w:p w:rsidR="00914A8A" w:rsidRDefault="00914A8A" w:rsidP="00914A8A">
      <w:pPr>
        <w:jc w:val="both"/>
        <w:rPr>
          <w:b/>
          <w:lang w:val="sr-Latn-RS"/>
        </w:rPr>
      </w:pPr>
    </w:p>
    <w:p w:rsidR="00914A8A" w:rsidRDefault="00914A8A" w:rsidP="00914A8A">
      <w:pPr>
        <w:jc w:val="both"/>
        <w:rPr>
          <w:b/>
          <w:lang w:val="sr-Latn-RS"/>
        </w:rPr>
      </w:pPr>
    </w:p>
    <w:p w:rsidR="00914A8A" w:rsidRPr="00914A8A" w:rsidRDefault="00914A8A" w:rsidP="00914A8A">
      <w:pPr>
        <w:jc w:val="both"/>
        <w:rPr>
          <w:b/>
          <w:lang w:val="sr-Latn-RS"/>
        </w:rPr>
      </w:pPr>
    </w:p>
    <w:p w:rsidR="00914A8A" w:rsidRPr="00914A8A" w:rsidRDefault="00914A8A" w:rsidP="00914A8A">
      <w:pPr>
        <w:rPr>
          <w:b/>
          <w:lang w:val="sr-Cyrl-CS"/>
        </w:rPr>
      </w:pPr>
    </w:p>
    <w:p w:rsidR="00914A8A" w:rsidRPr="00914A8A" w:rsidRDefault="00914A8A" w:rsidP="00914A8A">
      <w:pPr>
        <w:tabs>
          <w:tab w:val="left" w:pos="3225"/>
        </w:tabs>
        <w:jc w:val="both"/>
        <w:rPr>
          <w:b/>
          <w:sz w:val="32"/>
          <w:szCs w:val="32"/>
          <w:lang w:val="sr-Cyrl-CS"/>
        </w:rPr>
      </w:pPr>
      <w:r w:rsidRPr="00914A8A">
        <w:rPr>
          <w:b/>
          <w:lang w:val="sr-Cyrl-CS"/>
        </w:rPr>
        <w:t>.</w:t>
      </w:r>
      <w:r w:rsidRPr="00914A8A">
        <w:rPr>
          <w:b/>
          <w:lang w:val="sr-Cyrl-CS"/>
        </w:rPr>
        <w:tab/>
      </w:r>
      <w:r w:rsidRPr="00914A8A">
        <w:rPr>
          <w:b/>
          <w:sz w:val="32"/>
          <w:szCs w:val="32"/>
          <w:lang w:val="sr-Cyrl-CS"/>
        </w:rPr>
        <w:t>О Г Л А Ш А В А</w:t>
      </w:r>
    </w:p>
    <w:p w:rsidR="00914A8A" w:rsidRPr="00914A8A" w:rsidRDefault="00914A8A" w:rsidP="00914A8A">
      <w:pPr>
        <w:tabs>
          <w:tab w:val="left" w:pos="3225"/>
        </w:tabs>
        <w:jc w:val="both"/>
        <w:rPr>
          <w:b/>
          <w:sz w:val="32"/>
          <w:szCs w:val="32"/>
          <w:lang w:val="sr-Cyrl-CS"/>
        </w:rPr>
      </w:pPr>
    </w:p>
    <w:p w:rsidR="00914A8A" w:rsidRDefault="00914A8A" w:rsidP="00914A8A">
      <w:pPr>
        <w:tabs>
          <w:tab w:val="left" w:pos="3225"/>
        </w:tabs>
        <w:jc w:val="both"/>
        <w:rPr>
          <w:sz w:val="32"/>
          <w:szCs w:val="32"/>
          <w:lang w:val="sr-Cyrl-CS"/>
        </w:rPr>
      </w:pPr>
    </w:p>
    <w:p w:rsidR="00914A8A" w:rsidRPr="00914A8A" w:rsidRDefault="00914A8A" w:rsidP="00914A8A">
      <w:pPr>
        <w:tabs>
          <w:tab w:val="left" w:pos="3225"/>
        </w:tabs>
        <w:jc w:val="both"/>
        <w:rPr>
          <w:sz w:val="32"/>
          <w:szCs w:val="32"/>
          <w:lang w:val="sr-Latn-RS"/>
        </w:rPr>
      </w:pPr>
    </w:p>
    <w:p w:rsidR="00914A8A" w:rsidRDefault="00914A8A" w:rsidP="00914A8A">
      <w:pPr>
        <w:tabs>
          <w:tab w:val="left" w:pos="3225"/>
        </w:tabs>
        <w:jc w:val="both"/>
        <w:rPr>
          <w:sz w:val="32"/>
          <w:szCs w:val="32"/>
          <w:lang w:val="sr-Cyrl-CS"/>
        </w:rPr>
      </w:pPr>
    </w:p>
    <w:p w:rsidR="00914A8A" w:rsidRDefault="00914A8A" w:rsidP="00914A8A">
      <w:pPr>
        <w:tabs>
          <w:tab w:val="left" w:pos="3225"/>
        </w:tabs>
        <w:jc w:val="both"/>
        <w:rPr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t xml:space="preserve">НА ОСНОВУ ЗАКЉУЧКА  ПРИВРЕДНОГ СУДА У БЕОГРАДУ ПОСЛ.БР. 1.СТ 172/18 ОД 03.03.2021. ГОДИНЕ, </w:t>
      </w:r>
      <w:r>
        <w:rPr>
          <w:b/>
          <w:sz w:val="28"/>
          <w:szCs w:val="28"/>
          <w:lang w:val="sr-Cyrl-CS"/>
        </w:rPr>
        <w:t xml:space="preserve"> ОБУСТАВЉА СЕ</w:t>
      </w:r>
      <w:r>
        <w:rPr>
          <w:sz w:val="28"/>
          <w:szCs w:val="28"/>
          <w:lang w:val="sr-Cyrl-CS"/>
        </w:rPr>
        <w:t xml:space="preserve"> ПРОДАЈА ИМОВИНЕ СТЕЧАЈНОГ ДУЖНИКА- БЕНЗИНСКЕ СТАНИЦЕ СА ПРИПАДАЈУЋОМ ОПРЕМОМ У МАРТИНЦИМА, ЈАВНИМ НАДМЕТАЊЕМ ЗАКАЗАНИМ ЗА 26.03.2021. ГОДИНЕ, О</w:t>
      </w:r>
      <w:r w:rsidR="0009546C">
        <w:rPr>
          <w:sz w:val="28"/>
          <w:szCs w:val="28"/>
          <w:lang w:val="sr-Cyrl-CS"/>
        </w:rPr>
        <w:t>БЈАВЉЕНОМ У ДНЕВНОМ ЛИСТУ „</w:t>
      </w:r>
      <w:r w:rsidR="0009546C">
        <w:rPr>
          <w:sz w:val="28"/>
          <w:szCs w:val="28"/>
          <w:lang w:val="sr-Cyrl-RS"/>
        </w:rPr>
        <w:t>НОВОСТИ</w:t>
      </w:r>
      <w:r>
        <w:rPr>
          <w:sz w:val="28"/>
          <w:szCs w:val="28"/>
          <w:lang w:val="sr-Cyrl-CS"/>
        </w:rPr>
        <w:t>“ ДАНА 25.02.2021.ГОДИНЕ.</w:t>
      </w:r>
    </w:p>
    <w:p w:rsidR="00870681" w:rsidRDefault="00870681"/>
    <w:sectPr w:rsidR="0087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8A"/>
    <w:rsid w:val="0009546C"/>
    <w:rsid w:val="00870681"/>
    <w:rsid w:val="00914A8A"/>
    <w:rsid w:val="00C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Andrijana</cp:lastModifiedBy>
  <cp:revision>2</cp:revision>
  <cp:lastPrinted>2021-03-09T10:50:00Z</cp:lastPrinted>
  <dcterms:created xsi:type="dcterms:W3CDTF">2021-03-11T10:55:00Z</dcterms:created>
  <dcterms:modified xsi:type="dcterms:W3CDTF">2021-03-11T10:55:00Z</dcterms:modified>
</cp:coreProperties>
</file>